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41" w:rsidRDefault="006435B9">
      <w:pPr>
        <w:spacing w:after="0"/>
        <w:ind w:left="120"/>
      </w:pPr>
      <w:bookmarkStart w:id="0" w:name="block-13377539"/>
      <w:r w:rsidRPr="006435B9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бочие программы 2023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B1541" w:rsidRDefault="008B1541">
      <w:pPr>
        <w:sectPr w:rsidR="008B1541">
          <w:pgSz w:w="11906" w:h="16383"/>
          <w:pgMar w:top="1134" w:right="850" w:bottom="1134" w:left="1701" w:header="720" w:footer="720" w:gutter="0"/>
          <w:cols w:space="720"/>
        </w:sectPr>
      </w:pP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bookmarkStart w:id="2" w:name="block-13377540"/>
      <w:bookmarkEnd w:id="0"/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​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</w:t>
      </w:r>
      <w:r w:rsidRPr="006435B9">
        <w:rPr>
          <w:rFonts w:ascii="Times New Roman" w:hAnsi="Times New Roman"/>
          <w:color w:val="000000"/>
          <w:sz w:val="28"/>
          <w:lang w:val="ru-RU"/>
        </w:rPr>
        <w:t>самовыражения и естественного радостного мировосприятия.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</w:t>
      </w:r>
      <w:r w:rsidRPr="006435B9">
        <w:rPr>
          <w:rFonts w:ascii="Times New Roman" w:hAnsi="Times New Roman"/>
          <w:color w:val="000000"/>
          <w:sz w:val="28"/>
          <w:lang w:val="ru-RU"/>
        </w:rPr>
        <w:t>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</w:t>
      </w:r>
      <w:r w:rsidRPr="006435B9">
        <w:rPr>
          <w:rFonts w:ascii="Times New Roman" w:hAnsi="Times New Roman"/>
          <w:color w:val="000000"/>
          <w:sz w:val="28"/>
          <w:lang w:val="ru-RU"/>
        </w:rPr>
        <w:t>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орые несёт в себе музыка.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Особая роль в организации муз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ыкальных занятий в программе по музыке принадлежит игровым формам деятельности, которые </w:t>
      </w: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</w:t>
      </w:r>
      <w:r w:rsidRPr="006435B9">
        <w:rPr>
          <w:rFonts w:ascii="Times New Roman" w:hAnsi="Times New Roman"/>
          <w:color w:val="000000"/>
          <w:sz w:val="28"/>
          <w:lang w:val="ru-RU"/>
        </w:rPr>
        <w:t>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</w:t>
      </w:r>
      <w:r w:rsidRPr="006435B9">
        <w:rPr>
          <w:rFonts w:ascii="Times New Roman" w:hAnsi="Times New Roman"/>
          <w:color w:val="000000"/>
          <w:sz w:val="28"/>
          <w:lang w:val="ru-RU"/>
        </w:rPr>
        <w:t>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435B9">
        <w:rPr>
          <w:rFonts w:ascii="Times New Roman" w:hAnsi="Times New Roman"/>
          <w:color w:val="000000"/>
          <w:sz w:val="28"/>
          <w:lang w:val="ru-RU"/>
        </w:rPr>
        <w:t>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становле</w:t>
      </w:r>
      <w:r w:rsidRPr="006435B9">
        <w:rPr>
          <w:rFonts w:ascii="Times New Roman" w:hAnsi="Times New Roman"/>
          <w:color w:val="000000"/>
          <w:sz w:val="28"/>
          <w:lang w:val="ru-RU"/>
        </w:rPr>
        <w:t>ние системы ценностей, обучающихся в единстве эмоциональной и познавательной сферы;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</w:t>
      </w:r>
      <w:r w:rsidRPr="006435B9">
        <w:rPr>
          <w:rFonts w:ascii="Times New Roman" w:hAnsi="Times New Roman"/>
          <w:color w:val="000000"/>
          <w:sz w:val="28"/>
          <w:lang w:val="ru-RU"/>
        </w:rPr>
        <w:t>я жизни;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</w:t>
      </w:r>
      <w:r w:rsidRPr="006435B9">
        <w:rPr>
          <w:rFonts w:ascii="Times New Roman" w:hAnsi="Times New Roman"/>
          <w:color w:val="000000"/>
          <w:sz w:val="28"/>
          <w:lang w:val="ru-RU"/>
        </w:rPr>
        <w:t>стве;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ским духовно-нравственным ценностям через собственный внутренний опыт эмоционального переживания;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</w:t>
      </w:r>
      <w:r w:rsidRPr="006435B9">
        <w:rPr>
          <w:rFonts w:ascii="Times New Roman" w:hAnsi="Times New Roman"/>
          <w:color w:val="000000"/>
          <w:sz w:val="28"/>
          <w:lang w:val="ru-RU"/>
        </w:rPr>
        <w:t>и продуктивного воображения;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</w:t>
      </w:r>
      <w:r w:rsidRPr="006435B9">
        <w:rPr>
          <w:rFonts w:ascii="Times New Roman" w:hAnsi="Times New Roman"/>
          <w:color w:val="000000"/>
          <w:sz w:val="28"/>
          <w:lang w:val="ru-RU"/>
        </w:rPr>
        <w:t>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изучение зак</w:t>
      </w:r>
      <w:r w:rsidRPr="006435B9">
        <w:rPr>
          <w:rFonts w:ascii="Times New Roman" w:hAnsi="Times New Roman"/>
          <w:color w:val="000000"/>
          <w:sz w:val="28"/>
          <w:lang w:val="ru-RU"/>
        </w:rPr>
        <w:t>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культуры;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восемью модуля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 xml:space="preserve">ми </w:t>
      </w:r>
      <w:r w:rsidRPr="006435B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 w:rsidRPr="006435B9">
        <w:rPr>
          <w:rFonts w:ascii="Times New Roman" w:hAnsi="Times New Roman"/>
          <w:color w:val="000000"/>
          <w:sz w:val="28"/>
          <w:lang w:val="ru-RU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Общее ч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исло часов</w:t>
      </w:r>
      <w:r w:rsidRPr="006435B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 w:rsidRPr="006435B9">
        <w:rPr>
          <w:rFonts w:ascii="Times New Roman" w:hAnsi="Times New Roman"/>
          <w:color w:val="000000"/>
          <w:sz w:val="28"/>
          <w:lang w:val="ru-RU"/>
        </w:rPr>
        <w:t>юзы).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 w:rsidRPr="006435B9">
        <w:rPr>
          <w:rFonts w:ascii="Times New Roman" w:hAnsi="Times New Roman"/>
          <w:color w:val="000000"/>
          <w:sz w:val="28"/>
          <w:lang w:val="ru-RU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1541" w:rsidRPr="006435B9" w:rsidRDefault="008B1541">
      <w:pPr>
        <w:rPr>
          <w:lang w:val="ru-RU"/>
        </w:rPr>
        <w:sectPr w:rsidR="008B1541" w:rsidRPr="006435B9">
          <w:pgSz w:w="11906" w:h="16383"/>
          <w:pgMar w:top="1134" w:right="850" w:bottom="1134" w:left="1701" w:header="720" w:footer="720" w:gutter="0"/>
          <w:cols w:space="720"/>
        </w:sectPr>
      </w:pP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bookmarkStart w:id="3" w:name="block-13377541"/>
      <w:bookmarkEnd w:id="2"/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​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Данный модуль </w:t>
      </w:r>
      <w:r w:rsidRPr="006435B9">
        <w:rPr>
          <w:rFonts w:ascii="Times New Roman" w:hAnsi="Times New Roman"/>
          <w:color w:val="000000"/>
          <w:sz w:val="28"/>
          <w:lang w:val="ru-RU"/>
        </w:rPr>
        <w:t>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</w:t>
      </w:r>
      <w:r w:rsidRPr="006435B9">
        <w:rPr>
          <w:rFonts w:ascii="Times New Roman" w:hAnsi="Times New Roman"/>
          <w:color w:val="000000"/>
          <w:sz w:val="28"/>
          <w:lang w:val="ru-RU"/>
        </w:rPr>
        <w:t>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, хороводные). Детский фольклор (игровые, заклички, потешки, считалки, прибаутки).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</w:t>
      </w:r>
      <w:r w:rsidRPr="006435B9">
        <w:rPr>
          <w:rFonts w:ascii="Times New Roman" w:hAnsi="Times New Roman"/>
          <w:color w:val="000000"/>
          <w:sz w:val="28"/>
          <w:lang w:val="ru-RU"/>
        </w:rPr>
        <w:t>ыть освоены игры «Бояре», «Плетень», «Бабка-ёжка», «Заинька» и другие);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ховых (свирель) инструментах к изученным народным песням; 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435B9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</w:t>
      </w:r>
      <w:r w:rsidRPr="006435B9">
        <w:rPr>
          <w:rFonts w:ascii="Times New Roman" w:hAnsi="Times New Roman"/>
          <w:color w:val="000000"/>
          <w:sz w:val="28"/>
          <w:lang w:val="ru-RU"/>
        </w:rPr>
        <w:t>ародных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</w:t>
      </w:r>
      <w:r w:rsidRPr="006435B9">
        <w:rPr>
          <w:rFonts w:ascii="Times New Roman" w:hAnsi="Times New Roman"/>
          <w:color w:val="000000"/>
          <w:sz w:val="28"/>
          <w:lang w:val="ru-RU"/>
        </w:rPr>
        <w:t>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</w:t>
      </w:r>
      <w:r w:rsidRPr="006435B9">
        <w:rPr>
          <w:rFonts w:ascii="Times New Roman" w:hAnsi="Times New Roman"/>
          <w:color w:val="000000"/>
          <w:sz w:val="28"/>
          <w:lang w:val="ru-RU"/>
        </w:rPr>
        <w:t>ны. Сказки и легенды о музыке и музыкантах.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6435B9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6435B9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 w:rsidRPr="006435B9"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 w:rsidRPr="006435B9"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п</w:t>
      </w:r>
      <w:r w:rsidRPr="006435B9">
        <w:rPr>
          <w:rFonts w:ascii="Times New Roman" w:hAnsi="Times New Roman"/>
          <w:color w:val="000000"/>
          <w:sz w:val="28"/>
          <w:lang w:val="ru-RU"/>
        </w:rPr>
        <w:t>есен разных жанров, относящихся к фольклору разных народов Российской Федерации;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</w:t>
      </w:r>
      <w:r w:rsidRPr="006435B9">
        <w:rPr>
          <w:rFonts w:ascii="Times New Roman" w:hAnsi="Times New Roman"/>
          <w:color w:val="000000"/>
          <w:sz w:val="28"/>
          <w:lang w:val="ru-RU"/>
        </w:rPr>
        <w:t>мелодий народных песен, прослеживание мелодии по нотной записи.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 w:rsidRPr="006435B9">
        <w:rPr>
          <w:rFonts w:ascii="Times New Roman" w:hAnsi="Times New Roman"/>
          <w:color w:val="000000"/>
          <w:sz w:val="28"/>
          <w:lang w:val="ru-RU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</w:t>
      </w:r>
      <w:r w:rsidRPr="006435B9">
        <w:rPr>
          <w:rFonts w:ascii="Times New Roman" w:hAnsi="Times New Roman"/>
          <w:color w:val="000000"/>
          <w:sz w:val="28"/>
          <w:lang w:val="ru-RU"/>
        </w:rPr>
        <w:t>нее и сохранившимися сегодня у различных народностей Российской Федерации;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</w:t>
      </w:r>
      <w:r w:rsidRPr="006435B9">
        <w:rPr>
          <w:rFonts w:ascii="Times New Roman" w:hAnsi="Times New Roman"/>
          <w:color w:val="000000"/>
          <w:sz w:val="28"/>
          <w:lang w:val="ru-RU"/>
        </w:rPr>
        <w:t>рот, далёких регионов Российской Федерации);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Пе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рвые артисты, народный театр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</w:t>
      </w:r>
      <w:r w:rsidRPr="006435B9">
        <w:rPr>
          <w:rFonts w:ascii="Times New Roman" w:hAnsi="Times New Roman"/>
          <w:color w:val="000000"/>
          <w:sz w:val="28"/>
          <w:lang w:val="ru-RU"/>
        </w:rPr>
        <w:t>фрагмента музыкального спектакля; творческий проект – театрализованная постановка.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</w:t>
      </w:r>
      <w:r w:rsidRPr="006435B9">
        <w:rPr>
          <w:rFonts w:ascii="Times New Roman" w:hAnsi="Times New Roman"/>
          <w:color w:val="000000"/>
          <w:sz w:val="28"/>
          <w:lang w:val="ru-RU"/>
        </w:rPr>
        <w:t>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</w:t>
      </w:r>
      <w:r w:rsidRPr="006435B9">
        <w:rPr>
          <w:rFonts w:ascii="Times New Roman" w:hAnsi="Times New Roman"/>
          <w:color w:val="000000"/>
          <w:sz w:val="28"/>
          <w:lang w:val="ru-RU"/>
        </w:rPr>
        <w:t>я, Сибири). Жанры, интонации, музыкальные инструменты, музыканты-исполнители.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(ритм, лад, интонации);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</w:t>
      </w:r>
      <w:r w:rsidRPr="006435B9">
        <w:rPr>
          <w:rFonts w:ascii="Times New Roman" w:hAnsi="Times New Roman"/>
          <w:color w:val="000000"/>
          <w:sz w:val="28"/>
          <w:lang w:val="ru-RU"/>
        </w:rPr>
        <w:t>леживание мелодии по нотной 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</w:t>
      </w:r>
      <w:r w:rsidRPr="006435B9">
        <w:rPr>
          <w:rFonts w:ascii="Times New Roman" w:hAnsi="Times New Roman"/>
          <w:color w:val="000000"/>
          <w:sz w:val="28"/>
          <w:lang w:val="ru-RU"/>
        </w:rPr>
        <w:t>тке композиторов. Народные жанры, интонации как основа для композиторского творчества.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</w:t>
      </w:r>
      <w:r w:rsidRPr="006435B9">
        <w:rPr>
          <w:rFonts w:ascii="Times New Roman" w:hAnsi="Times New Roman"/>
          <w:color w:val="000000"/>
          <w:sz w:val="28"/>
          <w:lang w:val="ru-RU"/>
        </w:rPr>
        <w:t>зиторами на основе народных жанров и интонаций;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</w:t>
      </w:r>
      <w:r w:rsidRPr="006435B9">
        <w:rPr>
          <w:rFonts w:ascii="Times New Roman" w:hAnsi="Times New Roman"/>
          <w:color w:val="000000"/>
          <w:sz w:val="28"/>
          <w:lang w:val="ru-RU"/>
        </w:rPr>
        <w:t>уждение аргументированных оценочных суждений на основе сравнения;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</w:t>
      </w:r>
      <w:r w:rsidRPr="006435B9">
        <w:rPr>
          <w:rFonts w:ascii="Times New Roman" w:hAnsi="Times New Roman"/>
          <w:color w:val="000000"/>
          <w:sz w:val="28"/>
          <w:lang w:val="ru-RU"/>
        </w:rPr>
        <w:t>льеров, дизайнеров, работающих в соответствующих техниках росписи.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 xml:space="preserve">Композитор 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– исполнитель – слушатель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</w:t>
      </w:r>
      <w:r w:rsidRPr="006435B9">
        <w:rPr>
          <w:rFonts w:ascii="Times New Roman" w:hAnsi="Times New Roman"/>
          <w:color w:val="000000"/>
          <w:sz w:val="28"/>
          <w:lang w:val="ru-RU"/>
        </w:rPr>
        <w:t>ание музыки, рассматривание иллюстраций;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</w:t>
      </w:r>
      <w:r w:rsidRPr="006435B9">
        <w:rPr>
          <w:rFonts w:ascii="Times New Roman" w:hAnsi="Times New Roman"/>
          <w:color w:val="000000"/>
          <w:sz w:val="28"/>
          <w:lang w:val="ru-RU"/>
        </w:rPr>
        <w:t>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</w:t>
      </w:r>
      <w:r w:rsidRPr="006435B9">
        <w:rPr>
          <w:rFonts w:ascii="Times New Roman" w:hAnsi="Times New Roman"/>
          <w:color w:val="000000"/>
          <w:sz w:val="28"/>
          <w:lang w:val="ru-RU"/>
        </w:rPr>
        <w:t>С. Прокофьева, Д.Б. Кабалевского и других композиторов. Понятие жанра. Песня, танец, марш.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подбор эпитетов, иллю</w:t>
      </w:r>
      <w:r w:rsidRPr="006435B9">
        <w:rPr>
          <w:rFonts w:ascii="Times New Roman" w:hAnsi="Times New Roman"/>
          <w:color w:val="000000"/>
          <w:sz w:val="28"/>
          <w:lang w:val="ru-RU"/>
        </w:rPr>
        <w:t>страций к музыке;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</w:t>
      </w:r>
      <w:r w:rsidRPr="006435B9">
        <w:rPr>
          <w:rFonts w:ascii="Times New Roman" w:hAnsi="Times New Roman"/>
          <w:color w:val="000000"/>
          <w:sz w:val="28"/>
          <w:lang w:val="ru-RU"/>
        </w:rPr>
        <w:t>инструментов) к пьесам маршевого и танцевального характера.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</w:t>
      </w:r>
      <w:r w:rsidRPr="006435B9">
        <w:rPr>
          <w:rFonts w:ascii="Times New Roman" w:hAnsi="Times New Roman"/>
          <w:color w:val="000000"/>
          <w:sz w:val="28"/>
          <w:lang w:val="ru-RU"/>
        </w:rPr>
        <w:t>ыки в исполнении оркестра;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435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35B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принципом </w:t>
      </w:r>
      <w:r w:rsidRPr="006435B9">
        <w:rPr>
          <w:rFonts w:ascii="Times New Roman" w:hAnsi="Times New Roman"/>
          <w:color w:val="000000"/>
          <w:sz w:val="28"/>
          <w:lang w:val="ru-RU"/>
        </w:rPr>
        <w:t>расположения партий в партитуре; работа по группам – сочинение своего варианта ритмической партитуры.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6435B9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6435B9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6435B9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6435B9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</w:t>
      </w:r>
      <w:r w:rsidRPr="006435B9">
        <w:rPr>
          <w:rFonts w:ascii="Times New Roman" w:hAnsi="Times New Roman"/>
          <w:color w:val="000000"/>
          <w:sz w:val="28"/>
          <w:lang w:val="ru-RU"/>
        </w:rPr>
        <w:t>антов-инструменталистов;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</w:t>
      </w:r>
      <w:r w:rsidRPr="006435B9">
        <w:rPr>
          <w:rFonts w:ascii="Times New Roman" w:hAnsi="Times New Roman"/>
          <w:color w:val="000000"/>
          <w:sz w:val="28"/>
          <w:lang w:val="ru-RU"/>
        </w:rPr>
        <w:t>нявшие скрипичную музыку. Знаменитые исполнители, мастера, изготавливавшие инструменты.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</w:t>
      </w:r>
      <w:r w:rsidRPr="006435B9">
        <w:rPr>
          <w:rFonts w:ascii="Times New Roman" w:hAnsi="Times New Roman"/>
          <w:color w:val="000000"/>
          <w:sz w:val="28"/>
          <w:lang w:val="ru-RU"/>
        </w:rPr>
        <w:t>ределения тембров звучащих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 w:rsidRPr="006435B9">
        <w:rPr>
          <w:rFonts w:ascii="Times New Roman" w:hAnsi="Times New Roman"/>
          <w:color w:val="000000"/>
          <w:sz w:val="28"/>
          <w:lang w:val="ru-RU"/>
        </w:rPr>
        <w:t>особенностей звучания инструмента, способов игры на нём.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</w:t>
      </w:r>
      <w:r w:rsidRPr="006435B9">
        <w:rPr>
          <w:rFonts w:ascii="Times New Roman" w:hAnsi="Times New Roman"/>
          <w:color w:val="000000"/>
          <w:sz w:val="28"/>
          <w:lang w:val="ru-RU"/>
        </w:rPr>
        <w:t>нтата. Песня, романс, вокализ, кант.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6435B9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</w:t>
      </w:r>
      <w:r w:rsidRPr="006435B9">
        <w:rPr>
          <w:rFonts w:ascii="Times New Roman" w:hAnsi="Times New Roman"/>
          <w:color w:val="000000"/>
          <w:sz w:val="28"/>
          <w:lang w:val="ru-RU"/>
        </w:rPr>
        <w:t>альных музыкальных произведений и их авторов;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</w:t>
      </w:r>
      <w:r w:rsidRPr="006435B9">
        <w:rPr>
          <w:rFonts w:ascii="Times New Roman" w:hAnsi="Times New Roman"/>
          <w:color w:val="000000"/>
          <w:sz w:val="28"/>
          <w:lang w:val="ru-RU"/>
        </w:rPr>
        <w:t>ументальной музыки: этюд, пьеса. Альбом. Цикл. Сюита. Соната. Квартет.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описание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своего впечатления от восприятия;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6435B9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или инструментальные </w:t>
      </w:r>
      <w:r w:rsidRPr="006435B9">
        <w:rPr>
          <w:rFonts w:ascii="Times New Roman" w:hAnsi="Times New Roman"/>
          <w:color w:val="000000"/>
          <w:sz w:val="28"/>
          <w:lang w:val="ru-RU"/>
        </w:rPr>
        <w:t>импровизации) по заданной программе.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Русск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</w:t>
      </w:r>
      <w:r w:rsidRPr="006435B9">
        <w:rPr>
          <w:rFonts w:ascii="Times New Roman" w:hAnsi="Times New Roman"/>
          <w:color w:val="000000"/>
          <w:sz w:val="28"/>
          <w:lang w:val="ru-RU"/>
        </w:rPr>
        <w:t>х, симфонических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</w:t>
      </w:r>
      <w:r w:rsidRPr="006435B9">
        <w:rPr>
          <w:rFonts w:ascii="Times New Roman" w:hAnsi="Times New Roman"/>
          <w:color w:val="000000"/>
          <w:sz w:val="28"/>
          <w:lang w:val="ru-RU"/>
        </w:rPr>
        <w:t>ственной литературы биографического характера;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435B9">
        <w:rPr>
          <w:rFonts w:ascii="Times New Roman" w:hAnsi="Times New Roman"/>
          <w:color w:val="000000"/>
          <w:sz w:val="28"/>
          <w:lang w:val="ru-RU"/>
        </w:rPr>
        <w:t>Творчество выдающихся зарубежных композиторов.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круг характ</w:t>
      </w:r>
      <w:r w:rsidRPr="006435B9">
        <w:rPr>
          <w:rFonts w:ascii="Times New Roman" w:hAnsi="Times New Roman"/>
          <w:color w:val="000000"/>
          <w:sz w:val="28"/>
          <w:lang w:val="ru-RU"/>
        </w:rPr>
        <w:t>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</w:t>
      </w:r>
      <w:r w:rsidRPr="006435B9">
        <w:rPr>
          <w:rFonts w:ascii="Times New Roman" w:hAnsi="Times New Roman"/>
          <w:color w:val="000000"/>
          <w:sz w:val="28"/>
          <w:lang w:val="ru-RU"/>
        </w:rPr>
        <w:t>актера;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6435B9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6435B9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6435B9">
        <w:rPr>
          <w:rFonts w:ascii="Times New Roman" w:hAnsi="Times New Roman"/>
          <w:color w:val="000000"/>
          <w:sz w:val="28"/>
          <w:lang w:val="ru-RU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 w:rsidRPr="006435B9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6435B9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6435B9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6435B9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6435B9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6435B9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6435B9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6435B9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6435B9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6435B9">
        <w:rPr>
          <w:rFonts w:ascii="Times New Roman" w:hAnsi="Times New Roman"/>
          <w:color w:val="000000"/>
          <w:sz w:val="28"/>
          <w:lang w:val="ru-RU"/>
        </w:rPr>
        <w:t>е: Музыка, создающая настроение праздника. Музыка в цирке, на уличном шествии, спортивном празднике.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«дирижирован</w:t>
      </w:r>
      <w:r w:rsidRPr="006435B9">
        <w:rPr>
          <w:rFonts w:ascii="Times New Roman" w:hAnsi="Times New Roman"/>
          <w:color w:val="000000"/>
          <w:sz w:val="28"/>
          <w:lang w:val="ru-RU"/>
        </w:rPr>
        <w:t>ие» фрагментами произведений;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</w:t>
      </w:r>
      <w:r w:rsidRPr="006435B9">
        <w:rPr>
          <w:rFonts w:ascii="Times New Roman" w:hAnsi="Times New Roman"/>
          <w:color w:val="000000"/>
          <w:sz w:val="28"/>
          <w:lang w:val="ru-RU"/>
        </w:rPr>
        <w:t>поздравлением; групповые творческие шутливые двигательные импровизации «Цирковая труппа».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6435B9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6435B9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 w:rsidRPr="006435B9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6435B9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6435B9">
        <w:rPr>
          <w:rFonts w:ascii="Times New Roman" w:hAnsi="Times New Roman"/>
          <w:color w:val="000000"/>
          <w:sz w:val="28"/>
          <w:lang w:val="ru-RU"/>
        </w:rPr>
        <w:t>России – главный музыкальный символ нашей страны. Традиции исполнения Гимна России. Другие гимны.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просмотр видеозаписей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парада, церемонии награждения спортсменов;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</w:t>
      </w:r>
      <w:r w:rsidRPr="006435B9">
        <w:rPr>
          <w:rFonts w:ascii="Times New Roman" w:hAnsi="Times New Roman"/>
          <w:color w:val="000000"/>
          <w:sz w:val="28"/>
          <w:lang w:val="ru-RU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 w:rsidRPr="006435B9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</w:t>
      </w:r>
      <w:r w:rsidRPr="006435B9">
        <w:rPr>
          <w:rFonts w:ascii="Times New Roman" w:hAnsi="Times New Roman"/>
          <w:color w:val="000000"/>
          <w:sz w:val="28"/>
          <w:lang w:val="ru-RU"/>
        </w:rPr>
        <w:t>пределение характерных черт, типичных элементов музыкального языка (ритм, лад, интонации);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</w:t>
      </w:r>
      <w:r w:rsidRPr="006435B9">
        <w:rPr>
          <w:rFonts w:ascii="Times New Roman" w:hAnsi="Times New Roman"/>
          <w:color w:val="000000"/>
          <w:sz w:val="28"/>
          <w:lang w:val="ru-RU"/>
        </w:rPr>
        <w:t>ударных, струнных;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их по нотной 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</w:t>
      </w:r>
      <w:r w:rsidRPr="006435B9">
        <w:rPr>
          <w:rFonts w:ascii="Times New Roman" w:hAnsi="Times New Roman"/>
          <w:color w:val="000000"/>
          <w:sz w:val="28"/>
          <w:lang w:val="ru-RU"/>
        </w:rPr>
        <w:t>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а, румба, ча-ча-ча, сальса, босса-нова и другие).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</w:t>
      </w:r>
      <w:r w:rsidRPr="006435B9">
        <w:rPr>
          <w:rFonts w:ascii="Times New Roman" w:hAnsi="Times New Roman"/>
          <w:color w:val="000000"/>
          <w:sz w:val="28"/>
          <w:lang w:val="ru-RU"/>
        </w:rPr>
        <w:t>еление характерных черт, типичных элементов музыкального языка (ритм, лад, интонации);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</w:t>
      </w:r>
      <w:r w:rsidRPr="006435B9">
        <w:rPr>
          <w:rFonts w:ascii="Times New Roman" w:hAnsi="Times New Roman"/>
          <w:color w:val="000000"/>
          <w:sz w:val="28"/>
          <w:lang w:val="ru-RU"/>
        </w:rPr>
        <w:t>, струнных;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</w:t>
      </w:r>
      <w:r w:rsidRPr="006435B9">
        <w:rPr>
          <w:rFonts w:ascii="Times New Roman" w:hAnsi="Times New Roman"/>
          <w:color w:val="000000"/>
          <w:sz w:val="28"/>
          <w:lang w:val="ru-RU"/>
        </w:rPr>
        <w:t>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нотной 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6435B9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</w:t>
      </w:r>
      <w:r w:rsidRPr="006435B9">
        <w:rPr>
          <w:rFonts w:ascii="Times New Roman" w:hAnsi="Times New Roman"/>
          <w:color w:val="000000"/>
          <w:sz w:val="28"/>
          <w:lang w:val="ru-RU"/>
        </w:rPr>
        <w:t>ых вокальных сочинений;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</w:t>
      </w:r>
      <w:r w:rsidRPr="006435B9">
        <w:rPr>
          <w:rFonts w:ascii="Times New Roman" w:hAnsi="Times New Roman"/>
          <w:color w:val="000000"/>
          <w:sz w:val="28"/>
          <w:lang w:val="ru-RU"/>
        </w:rPr>
        <w:t>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</w:t>
      </w:r>
      <w:r w:rsidRPr="006435B9">
        <w:rPr>
          <w:rFonts w:ascii="Times New Roman" w:hAnsi="Times New Roman"/>
          <w:color w:val="000000"/>
          <w:sz w:val="28"/>
          <w:lang w:val="ru-RU"/>
        </w:rPr>
        <w:t>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</w:t>
      </w:r>
      <w:r w:rsidRPr="006435B9">
        <w:rPr>
          <w:rFonts w:ascii="Times New Roman" w:hAnsi="Times New Roman"/>
          <w:color w:val="000000"/>
          <w:sz w:val="28"/>
          <w:lang w:val="ru-RU"/>
        </w:rPr>
        <w:t>учения других модулей.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обобщение жизненного опыта, связанного со </w:t>
      </w:r>
      <w:r w:rsidRPr="006435B9">
        <w:rPr>
          <w:rFonts w:ascii="Times New Roman" w:hAnsi="Times New Roman"/>
          <w:color w:val="000000"/>
          <w:sz w:val="28"/>
          <w:lang w:val="ru-RU"/>
        </w:rPr>
        <w:t>звучанием колоколов;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</w:t>
      </w:r>
      <w:r w:rsidRPr="006435B9">
        <w:rPr>
          <w:rFonts w:ascii="Times New Roman" w:hAnsi="Times New Roman"/>
          <w:color w:val="000000"/>
          <w:sz w:val="28"/>
          <w:lang w:val="ru-RU"/>
        </w:rPr>
        <w:t>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двигательная импровизация – имитация дви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жений звонаря на колокольне;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</w:t>
      </w:r>
      <w:r w:rsidRPr="006435B9">
        <w:rPr>
          <w:rFonts w:ascii="Times New Roman" w:hAnsi="Times New Roman"/>
          <w:color w:val="000000"/>
          <w:sz w:val="28"/>
          <w:lang w:val="ru-RU"/>
        </w:rPr>
        <w:t>митирующей звучание колоколов.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</w:t>
      </w:r>
      <w:r w:rsidRPr="006435B9">
        <w:rPr>
          <w:rFonts w:ascii="Times New Roman" w:hAnsi="Times New Roman"/>
          <w:color w:val="000000"/>
          <w:sz w:val="28"/>
          <w:lang w:val="ru-RU"/>
        </w:rPr>
        <w:t>религиозного содержания;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просмотр д</w:t>
      </w:r>
      <w:r w:rsidRPr="006435B9">
        <w:rPr>
          <w:rFonts w:ascii="Times New Roman" w:hAnsi="Times New Roman"/>
          <w:color w:val="000000"/>
          <w:sz w:val="28"/>
          <w:lang w:val="ru-RU"/>
        </w:rPr>
        <w:t>окументального фильма о значении молитвы;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чтение учебных и художе</w:t>
      </w:r>
      <w:r w:rsidRPr="006435B9">
        <w:rPr>
          <w:rFonts w:ascii="Times New Roman" w:hAnsi="Times New Roman"/>
          <w:color w:val="000000"/>
          <w:sz w:val="28"/>
          <w:lang w:val="ru-RU"/>
        </w:rPr>
        <w:t>ственных текстов, посвящённых истории создания, устройству органа, его роли в католическом и протестантском богослужении;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</w:t>
      </w:r>
      <w:r w:rsidRPr="006435B9">
        <w:rPr>
          <w:rFonts w:ascii="Times New Roman" w:hAnsi="Times New Roman"/>
          <w:color w:val="000000"/>
          <w:sz w:val="28"/>
          <w:lang w:val="ru-RU"/>
        </w:rPr>
        <w:t>ьных средств;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</w:t>
      </w:r>
      <w:r w:rsidRPr="006435B9">
        <w:rPr>
          <w:rFonts w:ascii="Times New Roman" w:hAnsi="Times New Roman"/>
          <w:color w:val="000000"/>
          <w:sz w:val="28"/>
          <w:lang w:val="ru-RU"/>
        </w:rPr>
        <w:t>на основе музыкальных впечатлений от восприятия органной музыки.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Христа, Богородицы.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анализ типа </w:t>
      </w:r>
      <w:r w:rsidRPr="006435B9">
        <w:rPr>
          <w:rFonts w:ascii="Times New Roman" w:hAnsi="Times New Roman"/>
          <w:color w:val="000000"/>
          <w:sz w:val="28"/>
          <w:lang w:val="ru-RU"/>
        </w:rPr>
        <w:t>мелодического движения, особенностей ритма, темпа, динамики;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праздники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</w:t>
      </w:r>
      <w:r w:rsidRPr="006435B9">
        <w:rPr>
          <w:rFonts w:ascii="Times New Roman" w:hAnsi="Times New Roman"/>
          <w:color w:val="000000"/>
          <w:sz w:val="28"/>
          <w:lang w:val="ru-RU"/>
        </w:rPr>
        <w:t>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</w:t>
      </w:r>
      <w:r w:rsidRPr="006435B9">
        <w:rPr>
          <w:rFonts w:ascii="Times New Roman" w:hAnsi="Times New Roman"/>
          <w:color w:val="000000"/>
          <w:sz w:val="28"/>
          <w:lang w:val="ru-RU"/>
        </w:rPr>
        <w:t>нинов, П.И. Чайковский и других композиторов).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</w:t>
      </w:r>
      <w:r w:rsidRPr="006435B9">
        <w:rPr>
          <w:rFonts w:ascii="Times New Roman" w:hAnsi="Times New Roman"/>
          <w:color w:val="000000"/>
          <w:sz w:val="28"/>
          <w:lang w:val="ru-RU"/>
        </w:rPr>
        <w:t>окальных произведений духовной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6435B9">
        <w:rPr>
          <w:rFonts w:ascii="Times New Roman" w:hAnsi="Times New Roman"/>
          <w:color w:val="000000"/>
          <w:sz w:val="28"/>
          <w:lang w:val="ru-RU"/>
        </w:rPr>
        <w:t>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</w:t>
      </w:r>
      <w:r w:rsidRPr="006435B9">
        <w:rPr>
          <w:rFonts w:ascii="Times New Roman" w:hAnsi="Times New Roman"/>
          <w:color w:val="000000"/>
          <w:sz w:val="28"/>
          <w:lang w:val="ru-RU"/>
        </w:rPr>
        <w:t>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</w:t>
      </w:r>
      <w:r w:rsidRPr="006435B9">
        <w:rPr>
          <w:rFonts w:ascii="Times New Roman" w:hAnsi="Times New Roman"/>
          <w:color w:val="000000"/>
          <w:sz w:val="28"/>
          <w:lang w:val="ru-RU"/>
        </w:rPr>
        <w:t>музыке. Тембр голоса. Соло. Хор, ансамбль.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</w:t>
      </w:r>
      <w:r w:rsidRPr="006435B9">
        <w:rPr>
          <w:rFonts w:ascii="Times New Roman" w:hAnsi="Times New Roman"/>
          <w:color w:val="000000"/>
          <w:sz w:val="28"/>
          <w:lang w:val="ru-RU"/>
        </w:rPr>
        <w:t>е отдельных номеров из детской оперы, музыкальной сказки;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</w:t>
      </w:r>
      <w:r w:rsidRPr="006435B9">
        <w:rPr>
          <w:rFonts w:ascii="Times New Roman" w:hAnsi="Times New Roman"/>
          <w:color w:val="000000"/>
          <w:sz w:val="28"/>
          <w:lang w:val="ru-RU"/>
        </w:rPr>
        <w:t>ра. Солисты, хор, оркестр, дирижёр в музыкальном спектакле.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</w:t>
      </w:r>
      <w:r w:rsidRPr="006435B9">
        <w:rPr>
          <w:rFonts w:ascii="Times New Roman" w:hAnsi="Times New Roman"/>
          <w:color w:val="000000"/>
          <w:sz w:val="28"/>
          <w:lang w:val="ru-RU"/>
        </w:rPr>
        <w:t>ектакля;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</w:t>
      </w:r>
      <w:r w:rsidRPr="006435B9">
        <w:rPr>
          <w:rFonts w:ascii="Times New Roman" w:hAnsi="Times New Roman"/>
          <w:color w:val="000000"/>
          <w:sz w:val="28"/>
          <w:lang w:val="ru-RU"/>
        </w:rPr>
        <w:t>слушания оркестрового фрагмента музыкального спектакля;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скусство танца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6435B9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</w:t>
      </w:r>
      <w:r w:rsidRPr="006435B9">
        <w:rPr>
          <w:rFonts w:ascii="Times New Roman" w:hAnsi="Times New Roman"/>
          <w:color w:val="000000"/>
          <w:sz w:val="28"/>
          <w:lang w:val="ru-RU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</w:t>
      </w:r>
      <w:r w:rsidRPr="006435B9">
        <w:rPr>
          <w:rFonts w:ascii="Times New Roman" w:hAnsi="Times New Roman"/>
          <w:color w:val="000000"/>
          <w:sz w:val="28"/>
          <w:lang w:val="ru-RU"/>
        </w:rPr>
        <w:t>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 w:rsidRPr="006435B9">
        <w:rPr>
          <w:rFonts w:ascii="Times New Roman" w:hAnsi="Times New Roman"/>
          <w:color w:val="000000"/>
          <w:sz w:val="28"/>
          <w:lang w:val="ru-RU"/>
        </w:rPr>
        <w:t>ов).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звучащие тесты и кроссв</w:t>
      </w:r>
      <w:r w:rsidRPr="006435B9">
        <w:rPr>
          <w:rFonts w:ascii="Times New Roman" w:hAnsi="Times New Roman"/>
          <w:color w:val="000000"/>
          <w:sz w:val="28"/>
          <w:lang w:val="ru-RU"/>
        </w:rPr>
        <w:t>орды на проверку знаний;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Действия и сцены в опере и балете. Контрастные образы, лейтмотивы.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</w:t>
      </w:r>
      <w:r w:rsidRPr="006435B9">
        <w:rPr>
          <w:rFonts w:ascii="Times New Roman" w:hAnsi="Times New Roman"/>
          <w:color w:val="000000"/>
          <w:sz w:val="28"/>
          <w:lang w:val="ru-RU"/>
        </w:rPr>
        <w:t>главных героев, противоборствующих сторон;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оперетт И. Штрауса, И. Кальмана и др.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</w:t>
      </w:r>
      <w:r w:rsidRPr="006435B9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П</w:t>
      </w:r>
      <w:r w:rsidRPr="006435B9">
        <w:rPr>
          <w:rFonts w:ascii="Times New Roman" w:hAnsi="Times New Roman"/>
          <w:color w:val="000000"/>
          <w:sz w:val="28"/>
          <w:lang w:val="ru-RU"/>
        </w:rPr>
        <w:t>рофессии музыкального театра: дирижёр, режиссёр, оперные певцы, балерины и танцовщики, художники и другие.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</w:t>
      </w:r>
      <w:r w:rsidRPr="006435B9">
        <w:rPr>
          <w:rFonts w:ascii="Times New Roman" w:hAnsi="Times New Roman"/>
          <w:color w:val="000000"/>
          <w:sz w:val="28"/>
          <w:lang w:val="ru-RU"/>
        </w:rPr>
        <w:t>творчеством театральных режиссёров, художников;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6435B9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обсуждение характера героев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и событий;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</w:t>
      </w:r>
      <w:r w:rsidRPr="006435B9">
        <w:rPr>
          <w:rFonts w:ascii="Times New Roman" w:hAnsi="Times New Roman"/>
          <w:color w:val="000000"/>
          <w:sz w:val="28"/>
          <w:lang w:val="ru-RU"/>
        </w:rPr>
        <w:t>; участие в концерте, фестивале, конференции патриотической тематики.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 w:rsidRPr="006435B9">
        <w:rPr>
          <w:rFonts w:ascii="Times New Roman" w:hAnsi="Times New Roman"/>
          <w:color w:val="000000"/>
          <w:sz w:val="28"/>
          <w:lang w:val="ru-RU"/>
        </w:rPr>
        <w:t>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</w:t>
      </w:r>
      <w:r w:rsidRPr="006435B9">
        <w:rPr>
          <w:rFonts w:ascii="Times New Roman" w:hAnsi="Times New Roman"/>
          <w:color w:val="000000"/>
          <w:sz w:val="28"/>
          <w:lang w:val="ru-RU"/>
        </w:rPr>
        <w:t>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</w:t>
      </w:r>
      <w:r w:rsidRPr="006435B9">
        <w:rPr>
          <w:rFonts w:ascii="Times New Roman" w:hAnsi="Times New Roman"/>
          <w:color w:val="000000"/>
          <w:sz w:val="28"/>
          <w:lang w:val="ru-RU"/>
        </w:rPr>
        <w:t>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ческой музыки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различение музыки классическо</w:t>
      </w:r>
      <w:r w:rsidRPr="006435B9">
        <w:rPr>
          <w:rFonts w:ascii="Times New Roman" w:hAnsi="Times New Roman"/>
          <w:color w:val="000000"/>
          <w:sz w:val="28"/>
          <w:lang w:val="ru-RU"/>
        </w:rPr>
        <w:t>й и её современной обработки;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</w:t>
      </w:r>
      <w:r w:rsidRPr="006435B9">
        <w:rPr>
          <w:rFonts w:ascii="Times New Roman" w:hAnsi="Times New Roman"/>
          <w:color w:val="000000"/>
          <w:sz w:val="28"/>
          <w:lang w:val="ru-RU"/>
        </w:rPr>
        <w:t>зованного аккомпанемента;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х джазовых). 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музыкальных инструментов, </w:t>
      </w:r>
      <w:r w:rsidRPr="006435B9">
        <w:rPr>
          <w:rFonts w:ascii="Times New Roman" w:hAnsi="Times New Roman"/>
          <w:color w:val="000000"/>
          <w:sz w:val="28"/>
          <w:lang w:val="ru-RU"/>
        </w:rPr>
        <w:t>исполняющих джазовую композицию;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современной музыки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</w:t>
      </w:r>
      <w:r w:rsidRPr="006435B9">
        <w:rPr>
          <w:rFonts w:ascii="Times New Roman" w:hAnsi="Times New Roman"/>
          <w:color w:val="000000"/>
          <w:sz w:val="28"/>
          <w:lang w:val="ru-RU"/>
        </w:rPr>
        <w:t>(классикой, духовной, народной музыкой);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</w:t>
      </w:r>
      <w:r w:rsidRPr="006435B9">
        <w:rPr>
          <w:rFonts w:ascii="Times New Roman" w:hAnsi="Times New Roman"/>
          <w:color w:val="000000"/>
          <w:sz w:val="28"/>
          <w:lang w:val="ru-RU"/>
        </w:rPr>
        <w:t>позиций.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6435B9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ва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435B9">
        <w:rPr>
          <w:rFonts w:ascii="Times New Roman" w:hAnsi="Times New Roman"/>
          <w:color w:val="000000"/>
          <w:sz w:val="28"/>
          <w:lang w:val="ru-RU"/>
        </w:rPr>
        <w:t>).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/>
        <w:ind w:left="120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6435B9">
        <w:rPr>
          <w:rFonts w:ascii="Times New Roman" w:hAnsi="Times New Roman"/>
          <w:b/>
          <w:color w:val="000000"/>
          <w:sz w:val="28"/>
          <w:lang w:val="ru-RU"/>
        </w:rPr>
        <w:t>№ 8 «Музыкальная грамота»</w:t>
      </w:r>
    </w:p>
    <w:p w:rsidR="008B1541" w:rsidRPr="006435B9" w:rsidRDefault="008B1541">
      <w:pPr>
        <w:spacing w:after="0"/>
        <w:ind w:left="120"/>
        <w:rPr>
          <w:lang w:val="ru-RU"/>
        </w:rPr>
      </w:pP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</w:t>
      </w:r>
      <w:r w:rsidRPr="006435B9">
        <w:rPr>
          <w:rFonts w:ascii="Times New Roman" w:hAnsi="Times New Roman"/>
          <w:color w:val="000000"/>
          <w:sz w:val="28"/>
          <w:lang w:val="ru-RU"/>
        </w:rPr>
        <w:t>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</w:t>
      </w:r>
      <w:r w:rsidRPr="006435B9">
        <w:rPr>
          <w:rFonts w:ascii="Times New Roman" w:hAnsi="Times New Roman"/>
          <w:color w:val="000000"/>
          <w:sz w:val="28"/>
          <w:lang w:val="ru-RU"/>
        </w:rPr>
        <w:t>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громкость, длительность, тембр.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</w:t>
      </w:r>
      <w:r w:rsidRPr="006435B9">
        <w:rPr>
          <w:rFonts w:ascii="Times New Roman" w:hAnsi="Times New Roman"/>
          <w:color w:val="000000"/>
          <w:sz w:val="28"/>
          <w:lang w:val="ru-RU"/>
        </w:rPr>
        <w:t>ументов, вокальной импровизации;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6435B9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</w:t>
      </w:r>
      <w:r w:rsidRPr="006435B9">
        <w:rPr>
          <w:rFonts w:ascii="Times New Roman" w:hAnsi="Times New Roman"/>
          <w:color w:val="000000"/>
          <w:sz w:val="28"/>
          <w:lang w:val="ru-RU"/>
        </w:rPr>
        <w:t>ьных упражнений, песен, построенных на элементах звукоряда.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</w:t>
      </w:r>
      <w:r w:rsidRPr="006435B9">
        <w:rPr>
          <w:rFonts w:ascii="Times New Roman" w:hAnsi="Times New Roman"/>
          <w:color w:val="000000"/>
          <w:sz w:val="28"/>
          <w:lang w:val="ru-RU"/>
        </w:rPr>
        <w:t>ак и другие) и выразительного (просьба, призыв и другие) характера;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</w:t>
      </w:r>
      <w:r w:rsidRPr="006435B9">
        <w:rPr>
          <w:rFonts w:ascii="Times New Roman" w:hAnsi="Times New Roman"/>
          <w:color w:val="000000"/>
          <w:sz w:val="28"/>
          <w:lang w:val="ru-RU"/>
        </w:rPr>
        <w:t xml:space="preserve"> примеры изобразительных интонаций.</w:t>
      </w:r>
    </w:p>
    <w:p w:rsidR="008B1541" w:rsidRPr="006435B9" w:rsidRDefault="00DF3631">
      <w:pPr>
        <w:spacing w:after="0" w:line="264" w:lineRule="auto"/>
        <w:ind w:left="120"/>
        <w:jc w:val="both"/>
        <w:rPr>
          <w:lang w:val="ru-RU"/>
        </w:rPr>
      </w:pPr>
      <w:r w:rsidRPr="006435B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1541" w:rsidRPr="006435B9" w:rsidRDefault="00DF3631">
      <w:pPr>
        <w:spacing w:after="0" w:line="264" w:lineRule="auto"/>
        <w:ind w:firstLine="600"/>
        <w:jc w:val="both"/>
        <w:rPr>
          <w:lang w:val="ru-RU"/>
        </w:rPr>
      </w:pPr>
      <w:r w:rsidRPr="006435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</w:t>
      </w:r>
      <w:r w:rsidRPr="006435B9">
        <w:rPr>
          <w:rFonts w:ascii="Times New Roman" w:hAnsi="Times New Roman"/>
          <w:color w:val="000000"/>
          <w:sz w:val="28"/>
          <w:lang w:val="ru-RU"/>
        </w:rPr>
        <w:t>азличных длительностей и пауз;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прохлопывание ритма по ритмическим карточкам, проговаривание с использованием </w:t>
      </w:r>
      <w:r>
        <w:rPr>
          <w:rFonts w:ascii="Times New Roman" w:hAnsi="Times New Roman"/>
          <w:color w:val="000000"/>
          <w:sz w:val="28"/>
        </w:rPr>
        <w:t>ритмослогов;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</w:t>
      </w:r>
      <w:r>
        <w:rPr>
          <w:rFonts w:ascii="Times New Roman" w:hAnsi="Times New Roman"/>
          <w:color w:val="000000"/>
          <w:sz w:val="28"/>
        </w:rPr>
        <w:t>оловинная, целая, шестнадцатые. Паузы. Ритмические рисунки. Ритмическая партитура.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</w:t>
      </w:r>
      <w:r>
        <w:rPr>
          <w:rFonts w:ascii="Times New Roman" w:hAnsi="Times New Roman"/>
          <w:color w:val="000000"/>
          <w:sz w:val="28"/>
        </w:rPr>
        <w:t>я с помощью звучащих жестов (хлопки, шлепки, притопы) и (или) ударных инструментов простых ритмов;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ударных </w:t>
      </w:r>
      <w:r>
        <w:rPr>
          <w:rFonts w:ascii="Times New Roman" w:hAnsi="Times New Roman"/>
          <w:color w:val="000000"/>
          <w:sz w:val="28"/>
        </w:rPr>
        <w:t>инструментах ритмической партитуры;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</w:t>
      </w:r>
      <w:r>
        <w:rPr>
          <w:rFonts w:ascii="Times New Roman" w:hAnsi="Times New Roman"/>
          <w:color w:val="000000"/>
          <w:sz w:val="28"/>
        </w:rPr>
        <w:t>ений, песен в размерах 2/4, 3/4, 4/4 с хлопками-акцентами на сильную долю, элементарными дирижёрскими жестами;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</w:t>
      </w:r>
      <w:r>
        <w:rPr>
          <w:rFonts w:ascii="Times New Roman" w:hAnsi="Times New Roman"/>
          <w:color w:val="000000"/>
          <w:sz w:val="28"/>
        </w:rPr>
        <w:t>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</w:t>
      </w:r>
      <w:r>
        <w:rPr>
          <w:rFonts w:ascii="Times New Roman" w:hAnsi="Times New Roman"/>
          <w:color w:val="000000"/>
          <w:sz w:val="28"/>
        </w:rPr>
        <w:t>гато, акцент).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</w:t>
      </w:r>
      <w:r>
        <w:rPr>
          <w:rFonts w:ascii="Times New Roman" w:hAnsi="Times New Roman"/>
          <w:color w:val="000000"/>
          <w:sz w:val="28"/>
        </w:rPr>
        <w:t>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</w:t>
      </w:r>
      <w:r>
        <w:rPr>
          <w:rFonts w:ascii="Times New Roman" w:hAnsi="Times New Roman"/>
          <w:color w:val="000000"/>
          <w:sz w:val="28"/>
        </w:rPr>
        <w:t>ховыми красками; исполнительская интерпретация на основе их изменения. Составление музыкального словаря.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</w:t>
      </w:r>
      <w:r>
        <w:rPr>
          <w:rFonts w:ascii="Times New Roman" w:hAnsi="Times New Roman"/>
          <w:color w:val="000000"/>
          <w:sz w:val="28"/>
        </w:rPr>
        <w:t>м музыкального образа при изменении регистра;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>
        <w:rPr>
          <w:rFonts w:ascii="Times New Roman" w:hAnsi="Times New Roman"/>
          <w:color w:val="000000"/>
          <w:sz w:val="28"/>
        </w:rPr>
        <w:t>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>
        <w:rPr>
          <w:rFonts w:ascii="Times New Roman" w:hAnsi="Times New Roman"/>
          <w:color w:val="000000"/>
          <w:sz w:val="28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</w:t>
      </w:r>
      <w:r>
        <w:rPr>
          <w:rFonts w:ascii="Times New Roman" w:hAnsi="Times New Roman"/>
          <w:color w:val="000000"/>
          <w:sz w:val="28"/>
        </w:rPr>
        <w:t xml:space="preserve"> простейших элементов музыкальной формы: вступление, заключение, проигрыш;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</w:t>
      </w:r>
      <w:r>
        <w:rPr>
          <w:rFonts w:ascii="Times New Roman" w:hAnsi="Times New Roman"/>
          <w:color w:val="000000"/>
          <w:sz w:val="28"/>
        </w:rPr>
        <w:t>о сопровождения к знакомой мелодии на клавишных или духовых инструментах.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</w:t>
      </w:r>
      <w:r>
        <w:rPr>
          <w:rFonts w:ascii="Times New Roman" w:hAnsi="Times New Roman"/>
          <w:color w:val="000000"/>
          <w:sz w:val="28"/>
        </w:rPr>
        <w:t>ной формы;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певания, вокальные упражнения, построенные на чередовании мажора и минора;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</w:t>
      </w:r>
      <w:r>
        <w:rPr>
          <w:rFonts w:ascii="Times New Roman" w:hAnsi="Times New Roman"/>
          <w:color w:val="000000"/>
          <w:sz w:val="28"/>
        </w:rPr>
        <w:t>ика – пятиступенный лад, распространённый у многих народов.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</w:t>
      </w:r>
      <w:r>
        <w:rPr>
          <w:rFonts w:ascii="Times New Roman" w:hAnsi="Times New Roman"/>
          <w:color w:val="000000"/>
          <w:sz w:val="28"/>
        </w:rPr>
        <w:t>узыкальный фрагмент;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</w:t>
      </w:r>
      <w:r>
        <w:rPr>
          <w:rFonts w:ascii="Times New Roman" w:hAnsi="Times New Roman"/>
          <w:color w:val="000000"/>
          <w:sz w:val="28"/>
        </w:rPr>
        <w:t>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r>
        <w:rPr>
          <w:rFonts w:ascii="Times New Roman" w:hAnsi="Times New Roman"/>
          <w:color w:val="000000"/>
          <w:sz w:val="28"/>
        </w:rPr>
        <w:t>прохлопывание ритма по ритмическим карточкам, проговаривание ритмослогами;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</w:t>
      </w:r>
      <w:r>
        <w:rPr>
          <w:rFonts w:ascii="Times New Roman" w:hAnsi="Times New Roman"/>
          <w:color w:val="000000"/>
          <w:sz w:val="28"/>
        </w:rPr>
        <w:t>яти (хлопками);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</w:t>
      </w:r>
      <w:r>
        <w:rPr>
          <w:rFonts w:ascii="Times New Roman" w:hAnsi="Times New Roman"/>
          <w:color w:val="000000"/>
          <w:sz w:val="28"/>
        </w:rPr>
        <w:t>узыкальную фразу»;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</w:t>
      </w:r>
      <w:r>
        <w:rPr>
          <w:rFonts w:ascii="Times New Roman" w:hAnsi="Times New Roman"/>
          <w:color w:val="000000"/>
          <w:sz w:val="28"/>
        </w:rPr>
        <w:t>е понятия «интервал»;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эпитетов для определения краски звучания различных </w:t>
      </w:r>
      <w:r>
        <w:rPr>
          <w:rFonts w:ascii="Times New Roman" w:hAnsi="Times New Roman"/>
          <w:color w:val="000000"/>
          <w:sz w:val="28"/>
        </w:rPr>
        <w:t>интервалов;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</w:t>
      </w:r>
      <w:r>
        <w:rPr>
          <w:rFonts w:ascii="Times New Roman" w:hAnsi="Times New Roman"/>
          <w:color w:val="000000"/>
          <w:sz w:val="28"/>
        </w:rPr>
        <w:t>мпанемента на основе движения квинтами, октавами.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</w:t>
      </w:r>
      <w:r>
        <w:rPr>
          <w:rFonts w:ascii="Times New Roman" w:hAnsi="Times New Roman"/>
          <w:color w:val="000000"/>
          <w:sz w:val="28"/>
        </w:rPr>
        <w:t>нных инструментальных произведений;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</w:t>
      </w:r>
      <w:r>
        <w:rPr>
          <w:rFonts w:ascii="Times New Roman" w:hAnsi="Times New Roman"/>
          <w:color w:val="000000"/>
          <w:sz w:val="28"/>
        </w:rPr>
        <w:t>ондо: рефрен и эпизоды.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</w:t>
      </w:r>
      <w:r>
        <w:rPr>
          <w:rFonts w:ascii="Times New Roman" w:hAnsi="Times New Roman"/>
          <w:color w:val="000000"/>
          <w:sz w:val="28"/>
        </w:rPr>
        <w:t>афической схемы;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</w:t>
      </w:r>
      <w:r>
        <w:rPr>
          <w:rFonts w:ascii="Times New Roman" w:hAnsi="Times New Roman"/>
          <w:b/>
          <w:color w:val="000000"/>
          <w:sz w:val="28"/>
        </w:rPr>
        <w:t>ации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8B1541" w:rsidRDefault="008B1541">
      <w:pPr>
        <w:sectPr w:rsidR="008B1541">
          <w:pgSz w:w="11906" w:h="16383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 w:line="264" w:lineRule="auto"/>
        <w:ind w:left="120"/>
        <w:jc w:val="both"/>
      </w:pPr>
      <w:bookmarkStart w:id="4" w:name="block-13377542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B1541" w:rsidRDefault="008B1541">
      <w:pPr>
        <w:spacing w:after="0" w:line="264" w:lineRule="auto"/>
        <w:ind w:left="120"/>
        <w:jc w:val="both"/>
      </w:pP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Гимна России и </w:t>
      </w:r>
      <w:r>
        <w:rPr>
          <w:rFonts w:ascii="Times New Roman" w:hAnsi="Times New Roman"/>
          <w:color w:val="000000"/>
          <w:sz w:val="28"/>
        </w:rPr>
        <w:t>традиций его исполнения, уважение музыкальных символов и традиций республик Российской Федерации;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</w:t>
      </w:r>
      <w:r>
        <w:rPr>
          <w:rFonts w:ascii="Times New Roman" w:hAnsi="Times New Roman"/>
          <w:color w:val="000000"/>
          <w:sz w:val="28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ение видеть прекрасное в жизни, наслаждаться красотой;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</w:t>
      </w:r>
      <w:r>
        <w:rPr>
          <w:rFonts w:ascii="Times New Roman" w:hAnsi="Times New Roman"/>
          <w:color w:val="000000"/>
          <w:sz w:val="28"/>
        </w:rPr>
        <w:t>сы, активность, инициативность, любознательность и самостоятельность в познании.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</w:t>
      </w:r>
      <w:r>
        <w:rPr>
          <w:rFonts w:ascii="Times New Roman" w:hAnsi="Times New Roman"/>
          <w:color w:val="000000"/>
          <w:sz w:val="28"/>
        </w:rPr>
        <w:t xml:space="preserve"> в окружающей среде и готовность к их выполнению;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</w:t>
      </w:r>
      <w:r>
        <w:rPr>
          <w:rFonts w:ascii="Times New Roman" w:hAnsi="Times New Roman"/>
          <w:color w:val="000000"/>
          <w:sz w:val="28"/>
        </w:rPr>
        <w:t>мления с использованием возможностей музыкотерапии.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</w:t>
      </w:r>
      <w:r>
        <w:rPr>
          <w:rFonts w:ascii="Times New Roman" w:hAnsi="Times New Roman"/>
          <w:color w:val="000000"/>
          <w:sz w:val="28"/>
        </w:rPr>
        <w:t>профессий в сфере культуры и искусства;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8B1541" w:rsidRDefault="008B1541">
      <w:pPr>
        <w:spacing w:after="0"/>
        <w:ind w:left="120"/>
      </w:pPr>
      <w:bookmarkStart w:id="5" w:name="_Toc139972685"/>
      <w:bookmarkEnd w:id="5"/>
    </w:p>
    <w:p w:rsidR="008B1541" w:rsidRDefault="008B1541">
      <w:pPr>
        <w:spacing w:after="0" w:line="264" w:lineRule="auto"/>
        <w:ind w:left="120"/>
        <w:jc w:val="both"/>
      </w:pP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B1541" w:rsidRDefault="008B1541">
      <w:pPr>
        <w:spacing w:after="0" w:line="264" w:lineRule="auto"/>
        <w:ind w:left="120"/>
        <w:jc w:val="both"/>
      </w:pP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</w:t>
      </w:r>
      <w:r>
        <w:rPr>
          <w:rFonts w:ascii="Times New Roman" w:hAnsi="Times New Roman"/>
          <w:b/>
          <w:color w:val="000000"/>
          <w:sz w:val="28"/>
        </w:rPr>
        <w:t>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</w:t>
      </w:r>
      <w:r>
        <w:rPr>
          <w:rFonts w:ascii="Times New Roman" w:hAnsi="Times New Roman"/>
          <w:color w:val="000000"/>
          <w:sz w:val="28"/>
        </w:rPr>
        <w:t>чебные действия.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музыкальные звуки, звуковые сочетания, произведения, жанры, устанавливать основания для сравнения, </w:t>
      </w:r>
      <w:r>
        <w:rPr>
          <w:rFonts w:ascii="Times New Roman" w:hAnsi="Times New Roman"/>
          <w:color w:val="000000"/>
          <w:sz w:val="28"/>
        </w:rPr>
        <w:t>объединять элементы музыкального звучания по определённому признаку;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</w:t>
      </w:r>
      <w:r>
        <w:rPr>
          <w:rFonts w:ascii="Times New Roman" w:hAnsi="Times New Roman"/>
          <w:color w:val="000000"/>
          <w:sz w:val="28"/>
        </w:rPr>
        <w:t>кой для решения учебной (практической) задачи на основе предложенного алгоритма;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</w:t>
      </w:r>
      <w:r>
        <w:rPr>
          <w:rFonts w:ascii="Times New Roman" w:hAnsi="Times New Roman"/>
          <w:b/>
          <w:color w:val="000000"/>
          <w:sz w:val="28"/>
        </w:rPr>
        <w:t>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</w:t>
      </w:r>
      <w:r>
        <w:rPr>
          <w:rFonts w:ascii="Times New Roman" w:hAnsi="Times New Roman"/>
          <w:color w:val="000000"/>
          <w:sz w:val="28"/>
        </w:rPr>
        <w:t>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</w:t>
      </w:r>
      <w:r>
        <w:rPr>
          <w:rFonts w:ascii="Times New Roman" w:hAnsi="Times New Roman"/>
          <w:color w:val="000000"/>
          <w:sz w:val="28"/>
        </w:rPr>
        <w:t>дачи, выбирать наиболее подходящий (на основе предложенных критериев);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</w:t>
      </w:r>
      <w:r>
        <w:rPr>
          <w:rFonts w:ascii="Times New Roman" w:hAnsi="Times New Roman"/>
          <w:color w:val="000000"/>
          <w:sz w:val="28"/>
        </w:rPr>
        <w:t>следствие);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</w:t>
      </w:r>
      <w:r>
        <w:rPr>
          <w:rFonts w:ascii="Times New Roman" w:hAnsi="Times New Roman"/>
          <w:color w:val="000000"/>
          <w:sz w:val="28"/>
        </w:rPr>
        <w:t>развитие музыкального процесса, эволюции культурных явлений в различных условиях.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</w:t>
      </w:r>
      <w:r>
        <w:rPr>
          <w:rFonts w:ascii="Times New Roman" w:hAnsi="Times New Roman"/>
          <w:color w:val="000000"/>
          <w:sz w:val="28"/>
        </w:rPr>
        <w:t>ласно заданному алгоритму находить в предложенном источнике информацию, представленную в явном виде;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</w:t>
      </w:r>
      <w:r>
        <w:rPr>
          <w:rFonts w:ascii="Times New Roman" w:hAnsi="Times New Roman"/>
          <w:color w:val="000000"/>
          <w:sz w:val="28"/>
        </w:rPr>
        <w:t>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</w:t>
      </w:r>
      <w:r>
        <w:rPr>
          <w:rFonts w:ascii="Times New Roman" w:hAnsi="Times New Roman"/>
          <w:color w:val="000000"/>
          <w:sz w:val="28"/>
        </w:rPr>
        <w:t>ные тексты (акустические и нотные)по предложенному учителем алгоритму;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</w:t>
      </w:r>
      <w:r>
        <w:rPr>
          <w:rFonts w:ascii="Times New Roman" w:hAnsi="Times New Roman"/>
          <w:b/>
          <w:color w:val="000000"/>
          <w:sz w:val="28"/>
        </w:rPr>
        <w:t>ербальная коммуникация: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</w:t>
      </w:r>
      <w:r>
        <w:rPr>
          <w:rFonts w:ascii="Times New Roman" w:hAnsi="Times New Roman"/>
          <w:color w:val="000000"/>
          <w:sz w:val="28"/>
        </w:rPr>
        <w:t>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</w:t>
      </w:r>
      <w:r>
        <w:rPr>
          <w:rFonts w:ascii="Times New Roman" w:hAnsi="Times New Roman"/>
          <w:color w:val="000000"/>
          <w:sz w:val="28"/>
        </w:rPr>
        <w:t>едневном общении.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</w:t>
      </w:r>
      <w:r>
        <w:rPr>
          <w:rFonts w:ascii="Times New Roman" w:hAnsi="Times New Roman"/>
          <w:color w:val="000000"/>
          <w:sz w:val="28"/>
        </w:rPr>
        <w:t>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</w:t>
      </w:r>
      <w:r>
        <w:rPr>
          <w:rFonts w:ascii="Times New Roman" w:hAnsi="Times New Roman"/>
          <w:color w:val="000000"/>
          <w:sz w:val="28"/>
        </w:rPr>
        <w:t>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</w:t>
      </w:r>
      <w:r>
        <w:rPr>
          <w:rFonts w:ascii="Times New Roman" w:hAnsi="Times New Roman"/>
          <w:color w:val="000000"/>
          <w:sz w:val="28"/>
        </w:rPr>
        <w:t>ятия, исполнения музыки;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краткосрочные </w:t>
      </w:r>
      <w:r>
        <w:rPr>
          <w:rFonts w:ascii="Times New Roman" w:hAnsi="Times New Roman"/>
          <w:color w:val="000000"/>
          <w:sz w:val="28"/>
        </w:rPr>
        <w:t>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</w:t>
      </w:r>
      <w:r>
        <w:rPr>
          <w:rFonts w:ascii="Times New Roman" w:hAnsi="Times New Roman"/>
          <w:color w:val="000000"/>
          <w:sz w:val="28"/>
        </w:rPr>
        <w:t>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</w:t>
      </w:r>
      <w:r>
        <w:rPr>
          <w:rFonts w:ascii="Times New Roman" w:hAnsi="Times New Roman"/>
          <w:color w:val="000000"/>
          <w:sz w:val="28"/>
        </w:rPr>
        <w:t xml:space="preserve"> результат;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действия по решению </w:t>
      </w:r>
      <w:r>
        <w:rPr>
          <w:rFonts w:ascii="Times New Roman" w:hAnsi="Times New Roman"/>
          <w:color w:val="000000"/>
          <w:sz w:val="28"/>
        </w:rPr>
        <w:t>учебной задачи для получения результата;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</w:t>
      </w:r>
      <w:r>
        <w:rPr>
          <w:rFonts w:ascii="Times New Roman" w:hAnsi="Times New Roman"/>
          <w:color w:val="000000"/>
          <w:sz w:val="28"/>
        </w:rPr>
        <w:t>а (неудач) учебной деятельности;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</w:t>
      </w:r>
      <w:r>
        <w:rPr>
          <w:rFonts w:ascii="Times New Roman" w:hAnsi="Times New Roman"/>
          <w:color w:val="000000"/>
          <w:sz w:val="28"/>
        </w:rPr>
        <w:t>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1541" w:rsidRDefault="008B1541">
      <w:pPr>
        <w:spacing w:after="0"/>
        <w:ind w:left="120"/>
      </w:pPr>
      <w:bookmarkStart w:id="6" w:name="_Toc139972686"/>
      <w:bookmarkEnd w:id="6"/>
    </w:p>
    <w:p w:rsidR="008B1541" w:rsidRDefault="008B1541">
      <w:pPr>
        <w:spacing w:after="0" w:line="264" w:lineRule="auto"/>
        <w:ind w:left="120"/>
        <w:jc w:val="both"/>
      </w:pP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1541" w:rsidRDefault="008B1541">
      <w:pPr>
        <w:spacing w:after="0" w:line="264" w:lineRule="auto"/>
        <w:ind w:left="120"/>
        <w:jc w:val="both"/>
      </w:pP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начальный этап формирования у обучающихся основ музыкальной культуры </w:t>
      </w:r>
      <w:r>
        <w:rPr>
          <w:rFonts w:ascii="Times New Roman" w:hAnsi="Times New Roman"/>
          <w:color w:val="000000"/>
          <w:sz w:val="28"/>
        </w:rPr>
        <w:t>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1541" w:rsidRDefault="008B1541">
      <w:pPr>
        <w:spacing w:after="0" w:line="264" w:lineRule="auto"/>
        <w:ind w:left="120"/>
        <w:jc w:val="both"/>
      </w:pPr>
    </w:p>
    <w:p w:rsidR="008B1541" w:rsidRDefault="00DF3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</w:t>
      </w:r>
      <w:r>
        <w:rPr>
          <w:rFonts w:ascii="Times New Roman" w:hAnsi="Times New Roman"/>
          <w:b/>
          <w:color w:val="000000"/>
          <w:sz w:val="28"/>
        </w:rPr>
        <w:t>ке: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</w:t>
      </w:r>
      <w:r>
        <w:rPr>
          <w:rFonts w:ascii="Times New Roman" w:hAnsi="Times New Roman"/>
          <w:color w:val="000000"/>
          <w:sz w:val="28"/>
        </w:rPr>
        <w:t>важением относятся к достижениям отечественной музыкальной культуры;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</w:t>
      </w:r>
      <w:r>
        <w:rPr>
          <w:rFonts w:ascii="Times New Roman" w:hAnsi="Times New Roman"/>
          <w:color w:val="000000"/>
          <w:sz w:val="28"/>
        </w:rPr>
        <w:t xml:space="preserve"> произведений к родному фольклору, русской музыке, народной музыке различных регионов России;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звукоизвлечения: духовые, </w:t>
      </w:r>
      <w:r>
        <w:rPr>
          <w:rFonts w:ascii="Times New Roman" w:hAnsi="Times New Roman"/>
          <w:color w:val="000000"/>
          <w:sz w:val="28"/>
        </w:rPr>
        <w:t>ударные, струнные;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</w:t>
      </w:r>
      <w:r>
        <w:rPr>
          <w:rFonts w:ascii="Times New Roman" w:hAnsi="Times New Roman"/>
          <w:color w:val="000000"/>
          <w:sz w:val="28"/>
        </w:rPr>
        <w:t>еский аккомпанемент на ударных инструментахпри исполнении народной песни;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</w:t>
      </w:r>
      <w:r>
        <w:rPr>
          <w:rFonts w:ascii="Times New Roman" w:hAnsi="Times New Roman"/>
          <w:color w:val="000000"/>
          <w:sz w:val="28"/>
        </w:rPr>
        <w:t>снове освоенных фольклорных жанров.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</w:t>
      </w:r>
      <w:r>
        <w:rPr>
          <w:rFonts w:ascii="Times New Roman" w:hAnsi="Times New Roman"/>
          <w:color w:val="000000"/>
          <w:sz w:val="28"/>
        </w:rPr>
        <w:t>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</w:t>
      </w:r>
      <w:r>
        <w:rPr>
          <w:rFonts w:ascii="Times New Roman" w:hAnsi="Times New Roman"/>
          <w:color w:val="000000"/>
          <w:sz w:val="28"/>
        </w:rPr>
        <w:t xml:space="preserve"> их разновидности, приводить примеры;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</w:t>
      </w:r>
      <w:r>
        <w:rPr>
          <w:rFonts w:ascii="Times New Roman" w:hAnsi="Times New Roman"/>
          <w:color w:val="000000"/>
          <w:sz w:val="28"/>
        </w:rPr>
        <w:t>меть кратко описать свои впечатления от музыкального восприятия;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</w:t>
      </w:r>
      <w:r>
        <w:rPr>
          <w:rFonts w:ascii="Times New Roman" w:hAnsi="Times New Roman"/>
          <w:color w:val="000000"/>
          <w:sz w:val="28"/>
        </w:rPr>
        <w:t>тва настроения, характера, комплекса выразительных средств.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</w:t>
      </w:r>
      <w:r>
        <w:rPr>
          <w:rFonts w:ascii="Times New Roman" w:hAnsi="Times New Roman"/>
          <w:color w:val="000000"/>
          <w:sz w:val="28"/>
        </w:rPr>
        <w:t xml:space="preserve">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</w:t>
      </w:r>
      <w:r>
        <w:rPr>
          <w:rFonts w:ascii="Times New Roman" w:hAnsi="Times New Roman"/>
          <w:color w:val="000000"/>
          <w:sz w:val="28"/>
        </w:rPr>
        <w:t>нцевальность и маршевость (связь с движением), декламационность, эпос (связь со словом);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</w:t>
      </w:r>
      <w:r>
        <w:rPr>
          <w:rFonts w:ascii="Times New Roman" w:hAnsi="Times New Roman"/>
          <w:color w:val="000000"/>
          <w:sz w:val="28"/>
        </w:rPr>
        <w:t>их потребностей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инструментов к группам </w:t>
      </w:r>
      <w:r>
        <w:rPr>
          <w:rFonts w:ascii="Times New Roman" w:hAnsi="Times New Roman"/>
          <w:color w:val="000000"/>
          <w:sz w:val="28"/>
        </w:rPr>
        <w:t>духовых, струнных, ударно-шумовых инструментов;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</w:t>
      </w:r>
      <w:r>
        <w:rPr>
          <w:rFonts w:ascii="Times New Roman" w:hAnsi="Times New Roman"/>
          <w:color w:val="000000"/>
          <w:sz w:val="28"/>
        </w:rPr>
        <w:t>ть фольклорные жанры музыки (песенные, танцевальные), вычленять и называть типичные жанровые признаки.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</w:t>
      </w:r>
      <w:r>
        <w:rPr>
          <w:rFonts w:ascii="Times New Roman" w:hAnsi="Times New Roman"/>
          <w:color w:val="000000"/>
          <w:sz w:val="28"/>
        </w:rPr>
        <w:t>вать её жизненное предназначение;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</w:t>
      </w:r>
      <w:r>
        <w:rPr>
          <w:rFonts w:ascii="Times New Roman" w:hAnsi="Times New Roman"/>
          <w:color w:val="000000"/>
          <w:sz w:val="28"/>
        </w:rPr>
        <w:t>традиции).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отдельные номера музыкального спектакля (ария, хор, увертюра и </w:t>
      </w:r>
      <w:r>
        <w:rPr>
          <w:rFonts w:ascii="Times New Roman" w:hAnsi="Times New Roman"/>
          <w:color w:val="000000"/>
          <w:sz w:val="28"/>
        </w:rPr>
        <w:t>так далее), узнавать на слух и называть освоенные музыкальные произведения (фрагменты) и их авторов;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</w:t>
      </w:r>
      <w:r>
        <w:rPr>
          <w:rFonts w:ascii="Times New Roman" w:hAnsi="Times New Roman"/>
          <w:color w:val="000000"/>
          <w:sz w:val="28"/>
        </w:rPr>
        <w:t>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</w:t>
      </w:r>
      <w:r>
        <w:rPr>
          <w:rFonts w:ascii="Times New Roman" w:hAnsi="Times New Roman"/>
          <w:color w:val="000000"/>
          <w:sz w:val="28"/>
        </w:rPr>
        <w:t>ям современной музыки (в том числе эстрады, мюзикла, джаза);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 современные музыкальные произведения, соблюдая певческую культуру звука.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изобразительные и выразительные интонации, находить признаки сходства и различия музыкальных </w:t>
      </w:r>
      <w:r>
        <w:rPr>
          <w:rFonts w:ascii="Times New Roman" w:hAnsi="Times New Roman"/>
          <w:color w:val="000000"/>
          <w:sz w:val="28"/>
        </w:rPr>
        <w:t>и речевых интонаций;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</w:t>
      </w:r>
      <w:r>
        <w:rPr>
          <w:rFonts w:ascii="Times New Roman" w:hAnsi="Times New Roman"/>
          <w:color w:val="000000"/>
          <w:sz w:val="28"/>
        </w:rPr>
        <w:t>тироваться в нотной записи в пределах певческого диапазона;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8B1541" w:rsidRDefault="00DF3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8B1541" w:rsidRDefault="008B1541">
      <w:pPr>
        <w:sectPr w:rsidR="008B1541">
          <w:pgSz w:w="11906" w:h="16383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bookmarkStart w:id="7" w:name="block-133775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B1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</w:t>
            </w:r>
            <w:r>
              <w:rPr>
                <w:rFonts w:ascii="Times New Roman" w:hAnsi="Times New Roman"/>
                <w:color w:val="000000"/>
                <w:sz w:val="24"/>
              </w:rPr>
              <w:t>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колядка; </w:t>
            </w:r>
            <w:r>
              <w:rPr>
                <w:rFonts w:ascii="Times New Roman" w:hAnsi="Times New Roman"/>
                <w:color w:val="000000"/>
                <w:sz w:val="24"/>
              </w:rPr>
              <w:t>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стихи Н. Кукольника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«Утренняя молитва», «Полька» из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</w:t>
            </w:r>
            <w:r>
              <w:rPr>
                <w:rFonts w:ascii="Times New Roman" w:hAnsi="Times New Roman"/>
                <w:color w:val="000000"/>
                <w:sz w:val="24"/>
              </w:rPr>
              <w:t>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из к/ф </w:t>
            </w:r>
            <w:r>
              <w:rPr>
                <w:rFonts w:ascii="Times New Roman" w:hAnsi="Times New Roman"/>
                <w:color w:val="000000"/>
                <w:sz w:val="24"/>
              </w:rPr>
              <w:t>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</w:t>
            </w:r>
            <w:r>
              <w:rPr>
                <w:rFonts w:ascii="Times New Roman" w:hAnsi="Times New Roman"/>
                <w:color w:val="000000"/>
                <w:sz w:val="24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</w:t>
            </w:r>
            <w:r>
              <w:rPr>
                <w:rFonts w:ascii="Times New Roman" w:hAnsi="Times New Roman"/>
                <w:color w:val="000000"/>
                <w:sz w:val="24"/>
              </w:rPr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B1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песни-колядки </w:t>
            </w:r>
            <w:r>
              <w:rPr>
                <w:rFonts w:ascii="Times New Roman" w:hAnsi="Times New Roman"/>
                <w:color w:val="000000"/>
                <w:sz w:val="24"/>
              </w:rPr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>
              <w:rPr>
                <w:rFonts w:ascii="Times New Roman" w:hAnsi="Times New Roman"/>
                <w:color w:val="000000"/>
                <w:sz w:val="24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</w:t>
            </w:r>
            <w:r>
              <w:rPr>
                <w:rFonts w:ascii="Times New Roman" w:hAnsi="Times New Roman"/>
                <w:color w:val="000000"/>
                <w:sz w:val="24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колядки «Добрый тебе вечер», «Небо и земля»,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Херман «Hello </w:t>
            </w:r>
            <w:r>
              <w:rPr>
                <w:rFonts w:ascii="Times New Roman" w:hAnsi="Times New Roman"/>
                <w:color w:val="000000"/>
                <w:sz w:val="24"/>
              </w:rPr>
              <w:t>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</w:t>
            </w:r>
            <w:r>
              <w:rPr>
                <w:rFonts w:ascii="Times New Roman" w:hAnsi="Times New Roman"/>
                <w:color w:val="000000"/>
                <w:sz w:val="24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B1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ровныя», «Пойду ль я, </w:t>
            </w:r>
            <w:r>
              <w:rPr>
                <w:rFonts w:ascii="Times New Roman" w:hAnsi="Times New Roman"/>
                <w:color w:val="000000"/>
                <w:sz w:val="24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</w:t>
            </w:r>
            <w:r>
              <w:rPr>
                <w:rFonts w:ascii="Times New Roman" w:hAnsi="Times New Roman"/>
                <w:color w:val="000000"/>
                <w:sz w:val="24"/>
              </w:rPr>
              <w:t>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</w:t>
            </w:r>
            <w:r>
              <w:rPr>
                <w:rFonts w:ascii="Times New Roman" w:hAnsi="Times New Roman"/>
                <w:color w:val="000000"/>
                <w:sz w:val="24"/>
              </w:rPr>
              <w:t>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</w:t>
            </w:r>
            <w:r>
              <w:rPr>
                <w:rFonts w:ascii="Times New Roman" w:hAnsi="Times New Roman"/>
                <w:color w:val="000000"/>
                <w:sz w:val="24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</w:t>
            </w:r>
            <w:r>
              <w:rPr>
                <w:rFonts w:ascii="Times New Roman" w:hAnsi="Times New Roman"/>
                <w:color w:val="000000"/>
                <w:sz w:val="24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>
              <w:rPr>
                <w:rFonts w:ascii="Times New Roman" w:hAnsi="Times New Roman"/>
                <w:color w:val="000000"/>
                <w:sz w:val="24"/>
              </w:rPr>
              <w:t>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>
              <w:rPr>
                <w:rFonts w:ascii="Times New Roman" w:hAnsi="Times New Roman"/>
                <w:color w:val="000000"/>
                <w:sz w:val="24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>
              <w:rPr>
                <w:rFonts w:ascii="Times New Roman" w:hAnsi="Times New Roman"/>
                <w:color w:val="000000"/>
                <w:sz w:val="24"/>
              </w:rPr>
              <w:t>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B1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bookmarkStart w:id="8" w:name="block-133775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B1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B1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B1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B1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541" w:rsidRDefault="008B1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541" w:rsidRDefault="008B1541"/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8B1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1541" w:rsidRDefault="008B1541">
            <w:pPr>
              <w:spacing w:after="0"/>
              <w:ind w:left="135"/>
            </w:pPr>
          </w:p>
        </w:tc>
      </w:tr>
      <w:tr w:rsidR="008B1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1541" w:rsidRDefault="00DF3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541" w:rsidRDefault="008B1541"/>
        </w:tc>
      </w:tr>
    </w:tbl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8B1541">
      <w:pPr>
        <w:sectPr w:rsidR="008B1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541" w:rsidRDefault="00DF3631">
      <w:pPr>
        <w:spacing w:after="0"/>
        <w:ind w:left="120"/>
      </w:pPr>
      <w:bookmarkStart w:id="9" w:name="block-133775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1541" w:rsidRDefault="00DF3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1541" w:rsidRDefault="00DF36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0d4d2a67-5837-4252-b43a-95aa3f3876a6"/>
      <w:r>
        <w:rPr>
          <w:rFonts w:ascii="Times New Roman" w:hAnsi="Times New Roman"/>
          <w:color w:val="000000"/>
          <w:sz w:val="28"/>
        </w:rPr>
        <w:t xml:space="preserve">• Музыка, 1 класс/ Красильникова М.С., Яшмолкина О.Н., Нехаева О.И., Общество с </w:t>
      </w:r>
      <w:r>
        <w:rPr>
          <w:rFonts w:ascii="Times New Roman" w:hAnsi="Times New Roman"/>
          <w:color w:val="000000"/>
          <w:sz w:val="28"/>
        </w:rPr>
        <w:t>ограниченной ответственностью «Издательство «Ассоциация 21 век»;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8B1541" w:rsidRDefault="00DF36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1541" w:rsidRDefault="00DF36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1541" w:rsidRDefault="00DF3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1541" w:rsidRDefault="00DF36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6c624f83-d6f6-4560-bdb9-085c19f7dab0"/>
      <w:r>
        <w:rPr>
          <w:rFonts w:ascii="Times New Roman" w:hAnsi="Times New Roman"/>
          <w:color w:val="000000"/>
          <w:sz w:val="28"/>
        </w:rPr>
        <w:t>https://workprogram.edsoo.ru/work-programs/1825521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8B1541" w:rsidRDefault="008B1541">
      <w:pPr>
        <w:spacing w:after="0"/>
        <w:ind w:left="120"/>
      </w:pPr>
    </w:p>
    <w:p w:rsidR="008B1541" w:rsidRDefault="00DF3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8B1541" w:rsidRDefault="00DF36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https://workprogram.edsoo.ru/work-programs/1825521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B1541" w:rsidRDefault="008B1541">
      <w:pPr>
        <w:sectPr w:rsidR="008B15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F3631" w:rsidRDefault="00DF3631"/>
    <w:sectPr w:rsidR="00DF36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1541"/>
    <w:rsid w:val="006435B9"/>
    <w:rsid w:val="008B1541"/>
    <w:rsid w:val="00D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356F0-8DE1-47B1-88A2-3198F4B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16837</Words>
  <Characters>95976</Characters>
  <Application>Microsoft Office Word</Application>
  <DocSecurity>0</DocSecurity>
  <Lines>799</Lines>
  <Paragraphs>225</Paragraphs>
  <ScaleCrop>false</ScaleCrop>
  <Company/>
  <LinksUpToDate>false</LinksUpToDate>
  <CharactersWithSpaces>112588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2023-11-16T07:01:00Z</dcterms:created>
  <dcterms:modified xsi:type="dcterms:W3CDTF">2023-11-16T07:02:00Z</dcterms:modified>
</cp:coreProperties>
</file>